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F1" w:rsidRPr="006A2AF1" w:rsidRDefault="006A2AF1" w:rsidP="006A2AF1">
      <w:pPr>
        <w:pStyle w:val="BodyTextIndent2"/>
        <w:ind w:left="0"/>
        <w:jc w:val="center"/>
        <w:rPr>
          <w:u w:val="single"/>
        </w:rPr>
      </w:pPr>
      <w:r w:rsidRPr="006A2AF1">
        <w:rPr>
          <w:u w:val="single"/>
        </w:rPr>
        <w:t>SALES EXECUTIVE</w:t>
      </w:r>
    </w:p>
    <w:p w:rsidR="006A2AF1" w:rsidRDefault="006A2AF1" w:rsidP="003E2C81">
      <w:pPr>
        <w:pStyle w:val="BodyTextIndent2"/>
        <w:ind w:left="0"/>
        <w:rPr>
          <w:b w:val="0"/>
        </w:rPr>
      </w:pPr>
    </w:p>
    <w:p w:rsidR="003E2C81" w:rsidRDefault="003E2C81" w:rsidP="003E2C81">
      <w:pPr>
        <w:pStyle w:val="BodyTextIndent2"/>
        <w:ind w:left="0"/>
        <w:rPr>
          <w:b w:val="0"/>
        </w:rPr>
      </w:pPr>
      <w:r>
        <w:rPr>
          <w:b w:val="0"/>
        </w:rPr>
        <w:t xml:space="preserve">1. Achieving sales targets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Receive targets from ASMs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>Start appointing new agents by: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Identifying the agents in the area allotted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Counting the number of shops in the area and classifying them into tea shops, hotels, restaurants </w:t>
      </w:r>
      <w:proofErr w:type="spellStart"/>
      <w:r>
        <w:t>etc</w:t>
      </w:r>
      <w:proofErr w:type="spellEnd"/>
      <w:r>
        <w:t xml:space="preserve">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Identify potential of milk sales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Approach milk agent and fix appointments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Get to know which brands are being sold and convince the agent to take up the </w:t>
      </w:r>
      <w:proofErr w:type="spellStart"/>
      <w:r>
        <w:t>Dodla</w:t>
      </w:r>
      <w:proofErr w:type="spellEnd"/>
      <w:r>
        <w:t xml:space="preserve"> brand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Talk about the incentives and commission and convince the agent </w:t>
      </w:r>
    </w:p>
    <w:p w:rsidR="003E2C81" w:rsidRDefault="003E2C81" w:rsidP="003E2C81">
      <w:pPr>
        <w:numPr>
          <w:ilvl w:val="1"/>
          <w:numId w:val="1"/>
        </w:numPr>
        <w:spacing w:line="288" w:lineRule="auto"/>
        <w:ind w:right="1757"/>
        <w:jc w:val="both"/>
      </w:pPr>
      <w:r>
        <w:t xml:space="preserve">Get the form filled from the agent for agreement and take security deposit of </w:t>
      </w:r>
      <w:proofErr w:type="spellStart"/>
      <w:r>
        <w:t>Rs</w:t>
      </w:r>
      <w:proofErr w:type="spellEnd"/>
      <w:r>
        <w:t xml:space="preserve">. 2000 </w:t>
      </w:r>
    </w:p>
    <w:p w:rsidR="003E2C81" w:rsidRDefault="003E2C81" w:rsidP="003E2C81">
      <w:pPr>
        <w:spacing w:line="288" w:lineRule="auto"/>
        <w:ind w:right="1757"/>
        <w:jc w:val="both"/>
      </w:pPr>
    </w:p>
    <w:p w:rsidR="003E2C81" w:rsidRDefault="003E2C81" w:rsidP="003E2C81">
      <w:pPr>
        <w:pStyle w:val="BodyTextIndent"/>
        <w:ind w:left="0" w:right="1757"/>
      </w:pPr>
      <w:r>
        <w:t xml:space="preserve">2. Ensure 100% collections of cash and tubs 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Meet cashier, identify the balance amounts to be paid by agents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Visit agent and collect payment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If the issue is not solved, then escalate matters to ASMs </w:t>
      </w:r>
    </w:p>
    <w:p w:rsidR="003E2C81" w:rsidRDefault="003E2C81" w:rsidP="003E2C81">
      <w:pPr>
        <w:spacing w:line="288" w:lineRule="auto"/>
        <w:ind w:right="1757"/>
        <w:jc w:val="both"/>
        <w:rPr>
          <w:sz w:val="16"/>
        </w:rPr>
      </w:pPr>
      <w:r>
        <w:t xml:space="preserve"> </w:t>
      </w:r>
    </w:p>
    <w:p w:rsidR="003E2C81" w:rsidRDefault="003E2C81" w:rsidP="003E2C81">
      <w:pPr>
        <w:spacing w:line="288" w:lineRule="auto"/>
        <w:ind w:right="1757"/>
        <w:jc w:val="both"/>
      </w:pPr>
      <w:r>
        <w:t xml:space="preserve">3. Covering uncovered areas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Identify new routes on the areas assigned and also new areas; communicate the same to ASMs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Accompany ASMs on visit to new area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ind w:right="1757"/>
        <w:jc w:val="both"/>
      </w:pPr>
      <w:r>
        <w:t xml:space="preserve">Identify new agents, call them for a meeting and explain: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ind w:right="1757"/>
        <w:jc w:val="both"/>
      </w:pPr>
      <w:r>
        <w:t xml:space="preserve">The company history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ind w:right="1757"/>
        <w:jc w:val="both"/>
      </w:pPr>
      <w:r>
        <w:t xml:space="preserve">The products sold and the kind of quality offered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ind w:right="1757"/>
        <w:jc w:val="both"/>
      </w:pPr>
      <w:r>
        <w:t xml:space="preserve">The incentives an agent would get on the sales of the milk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Follow up with all agents interested in selling the milk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Take orders, forward to dispatcher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Handling institutional sales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>Visit large institutions like colleges, schools, hospitals, banks and hotels with the ASM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>Fix up meetings with the Purchase Manager/Purchase In-charge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>Explain the history of the company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 xml:space="preserve">The quality of milk offered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lastRenderedPageBreak/>
        <w:t xml:space="preserve">The discounts offered for bulk buying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 xml:space="preserve">Convince the purchase manager to order bulk requirements  </w:t>
      </w:r>
    </w:p>
    <w:p w:rsidR="003E2C81" w:rsidRDefault="003E2C81" w:rsidP="003E2C81">
      <w:pPr>
        <w:numPr>
          <w:ilvl w:val="1"/>
          <w:numId w:val="2"/>
        </w:numPr>
        <w:spacing w:line="288" w:lineRule="auto"/>
        <w:jc w:val="both"/>
      </w:pPr>
      <w:r>
        <w:t xml:space="preserve">Discuss mode of payment and explain about our cash collection systems </w:t>
      </w:r>
    </w:p>
    <w:p w:rsidR="003E2C81" w:rsidRDefault="003E2C81" w:rsidP="003E2C81">
      <w:pPr>
        <w:spacing w:line="288" w:lineRule="auto"/>
        <w:jc w:val="both"/>
        <w:rPr>
          <w:sz w:val="16"/>
        </w:rPr>
      </w:pPr>
    </w:p>
    <w:p w:rsidR="003E2C81" w:rsidRDefault="003E2C81" w:rsidP="003E2C81">
      <w:pPr>
        <w:spacing w:line="288" w:lineRule="auto"/>
        <w:jc w:val="both"/>
      </w:pPr>
      <w:r>
        <w:t xml:space="preserve">4. Business Development/Sales Promotions  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Communicate all new schemes offered by the company to agents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Keep track of competitor promotional activities, inform the ASMs of the same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Convince shops/agents to put up banners, boards, paintings </w:t>
      </w:r>
      <w:proofErr w:type="spellStart"/>
      <w:r>
        <w:t>etc</w:t>
      </w:r>
      <w:proofErr w:type="spellEnd"/>
      <w:r>
        <w:t xml:space="preserve"> to be put at the shops </w:t>
      </w:r>
    </w:p>
    <w:p w:rsidR="003E2C81" w:rsidRDefault="003E2C81" w:rsidP="003E2C81">
      <w:pPr>
        <w:spacing w:line="288" w:lineRule="auto"/>
        <w:jc w:val="both"/>
      </w:pPr>
    </w:p>
    <w:p w:rsidR="003E2C81" w:rsidRDefault="003E2C81" w:rsidP="003E2C81">
      <w:pPr>
        <w:spacing w:line="288" w:lineRule="auto"/>
        <w:jc w:val="both"/>
      </w:pPr>
      <w:r>
        <w:t xml:space="preserve">5. Daily reports   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Check collection sheet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Prepare DSRs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Discuss issues with ASMs </w:t>
      </w:r>
    </w:p>
    <w:p w:rsidR="003E2C81" w:rsidRDefault="003E2C81" w:rsidP="003E2C81">
      <w:pPr>
        <w:numPr>
          <w:ilvl w:val="0"/>
          <w:numId w:val="3"/>
        </w:numPr>
        <w:spacing w:line="288" w:lineRule="auto"/>
        <w:jc w:val="both"/>
      </w:pPr>
      <w:r>
        <w:t xml:space="preserve">Prepare monthly reports </w:t>
      </w:r>
    </w:p>
    <w:p w:rsidR="0050371C" w:rsidRDefault="0050371C"/>
    <w:p w:rsidR="00293C3A" w:rsidRDefault="00293C3A"/>
    <w:p w:rsidR="00293C3A" w:rsidRDefault="00FB6454">
      <w:pPr>
        <w:rPr>
          <w:b/>
        </w:rPr>
      </w:pPr>
      <w:r w:rsidRPr="00FB6454">
        <w:rPr>
          <w:b/>
        </w:rPr>
        <w:t>Desired Candidates details</w:t>
      </w:r>
    </w:p>
    <w:p w:rsidR="00FB6454" w:rsidRDefault="00FB6454">
      <w:pPr>
        <w:rPr>
          <w:b/>
        </w:rPr>
      </w:pPr>
    </w:p>
    <w:p w:rsidR="00FB6454" w:rsidRDefault="00FB6454" w:rsidP="00FB6454">
      <w:pPr>
        <w:pStyle w:val="ListParagraph"/>
        <w:numPr>
          <w:ilvl w:val="0"/>
          <w:numId w:val="4"/>
        </w:numPr>
      </w:pPr>
      <w:r w:rsidRPr="00FB6454">
        <w:t>Preferably from FMCG or Dairy Industry</w:t>
      </w:r>
    </w:p>
    <w:p w:rsidR="00FB6454" w:rsidRDefault="00FB6454" w:rsidP="00FB6454">
      <w:pPr>
        <w:pStyle w:val="ListParagraph"/>
        <w:numPr>
          <w:ilvl w:val="0"/>
          <w:numId w:val="4"/>
        </w:numPr>
      </w:pPr>
      <w:r>
        <w:t>Good Marketing Skills</w:t>
      </w:r>
    </w:p>
    <w:p w:rsidR="00FB6454" w:rsidRDefault="00FB6454" w:rsidP="00FB6454">
      <w:pPr>
        <w:pStyle w:val="ListParagraph"/>
      </w:pPr>
    </w:p>
    <w:p w:rsidR="00FB6454" w:rsidRDefault="00FB6454" w:rsidP="00FB6454"/>
    <w:p w:rsidR="00FB6454" w:rsidRDefault="00FB6454" w:rsidP="00FB6454">
      <w:pPr>
        <w:rPr>
          <w:b/>
        </w:rPr>
      </w:pPr>
      <w:r w:rsidRPr="00FB6454">
        <w:rPr>
          <w:b/>
        </w:rPr>
        <w:t>Education</w:t>
      </w:r>
      <w:r>
        <w:rPr>
          <w:b/>
        </w:rPr>
        <w:tab/>
      </w:r>
      <w:r w:rsidRPr="00FB6454">
        <w:rPr>
          <w:b/>
        </w:rPr>
        <w:t xml:space="preserve">: </w:t>
      </w:r>
      <w:r>
        <w:rPr>
          <w:b/>
        </w:rPr>
        <w:tab/>
        <w:t>Any Graduate</w:t>
      </w:r>
    </w:p>
    <w:p w:rsidR="00FB6454" w:rsidRDefault="00FB6454" w:rsidP="00FB6454">
      <w:pPr>
        <w:rPr>
          <w:b/>
        </w:rPr>
      </w:pPr>
      <w:bookmarkStart w:id="0" w:name="_GoBack"/>
      <w:bookmarkEnd w:id="0"/>
    </w:p>
    <w:p w:rsidR="00FB6454" w:rsidRPr="00FB6454" w:rsidRDefault="00FB6454" w:rsidP="00FB6454">
      <w:pPr>
        <w:rPr>
          <w:b/>
        </w:rPr>
      </w:pPr>
      <w:r>
        <w:rPr>
          <w:b/>
        </w:rPr>
        <w:t>Salary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  <w:t>Negotiable</w:t>
      </w:r>
    </w:p>
    <w:p w:rsidR="00FB6454" w:rsidRDefault="00FB6454"/>
    <w:p w:rsidR="00FB6454" w:rsidRDefault="00FB6454"/>
    <w:p w:rsidR="00293C3A" w:rsidRDefault="00293C3A"/>
    <w:sectPr w:rsidR="0029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88B"/>
    <w:multiLevelType w:val="hybridMultilevel"/>
    <w:tmpl w:val="CD582A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045A0"/>
    <w:multiLevelType w:val="hybridMultilevel"/>
    <w:tmpl w:val="AC44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63001"/>
    <w:multiLevelType w:val="hybridMultilevel"/>
    <w:tmpl w:val="3B0A77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50E4A"/>
    <w:multiLevelType w:val="hybridMultilevel"/>
    <w:tmpl w:val="715412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7"/>
    <w:rsid w:val="00293C3A"/>
    <w:rsid w:val="003E2C81"/>
    <w:rsid w:val="0050371C"/>
    <w:rsid w:val="006A2AF1"/>
    <w:rsid w:val="008E71F7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3E2C81"/>
    <w:pPr>
      <w:tabs>
        <w:tab w:val="left" w:pos="3851"/>
      </w:tabs>
      <w:spacing w:line="288" w:lineRule="auto"/>
      <w:ind w:left="36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E2C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E2C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2C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3E2C81"/>
    <w:pPr>
      <w:tabs>
        <w:tab w:val="left" w:pos="3851"/>
      </w:tabs>
      <w:spacing w:line="288" w:lineRule="auto"/>
      <w:ind w:left="36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E2C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E2C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2C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Sirisha Pinnaprolu</dc:creator>
  <cp:lastModifiedBy>Nageswar Rao S.</cp:lastModifiedBy>
  <cp:revision>3</cp:revision>
  <dcterms:created xsi:type="dcterms:W3CDTF">2016-04-01T13:59:00Z</dcterms:created>
  <dcterms:modified xsi:type="dcterms:W3CDTF">2016-04-01T14:02:00Z</dcterms:modified>
</cp:coreProperties>
</file>